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CCA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115FACE4" w:rsidR="001D7128" w:rsidRPr="005340ED" w:rsidRDefault="00B47C2B" w:rsidP="00587610">
            <w:pPr>
              <w:spacing w:after="0" w:line="240" w:lineRule="auto"/>
              <w:ind w:right="186"/>
              <w:rPr>
                <w:rFonts w:eastAsia="Myriad Pro" w:cs="Myriad Pro"/>
              </w:rPr>
            </w:pPr>
            <w:r w:rsidRPr="00D914B5">
              <w:rPr>
                <w:rFonts w:eastAsia="Myriad Pro" w:cs="Myriad Pro"/>
              </w:rPr>
              <w:t xml:space="preserve">Plan </w:t>
            </w:r>
            <w:proofErr w:type="spellStart"/>
            <w:r w:rsidR="00554719">
              <w:rPr>
                <w:rFonts w:eastAsia="Myriad Pro" w:cs="Myriad Pro"/>
              </w:rPr>
              <w:t>zaštite</w:t>
            </w:r>
            <w:proofErr w:type="spellEnd"/>
            <w:r w:rsidR="00554719">
              <w:rPr>
                <w:rFonts w:eastAsia="Myriad Pro" w:cs="Myriad Pro"/>
              </w:rPr>
              <w:t xml:space="preserve"> od </w:t>
            </w:r>
            <w:proofErr w:type="spellStart"/>
            <w:r w:rsidR="00554719">
              <w:rPr>
                <w:rFonts w:eastAsia="Myriad Pro" w:cs="Myriad Pro"/>
              </w:rPr>
              <w:t>požara</w:t>
            </w:r>
            <w:proofErr w:type="spellEnd"/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D914B5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670C9B9B" w:rsidR="001D7128" w:rsidRPr="00D914B5" w:rsidRDefault="00CD213B" w:rsidP="00587610">
            <w:pPr>
              <w:spacing w:after="0" w:line="240" w:lineRule="auto"/>
              <w:ind w:right="186"/>
              <w:rPr>
                <w:rFonts w:eastAsia="Myriad Pro" w:cs="Myriad Pro"/>
                <w:b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6C50A3AF" w:rsidR="000A425B" w:rsidRPr="00D914B5" w:rsidRDefault="00554719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 w:rsidRPr="00D914B5">
              <w:rPr>
                <w:rFonts w:eastAsia="Myriad Pro" w:cs="Myriad Pro"/>
              </w:rPr>
              <w:t xml:space="preserve">Plan </w:t>
            </w:r>
            <w:proofErr w:type="spellStart"/>
            <w:r>
              <w:rPr>
                <w:rFonts w:eastAsia="Myriad Pro" w:cs="Myriad Pro"/>
              </w:rPr>
              <w:t>zaštite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požara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F31A4" w:rsidRPr="00D914B5">
              <w:rPr>
                <w:rFonts w:eastAsia="Myriad Pro" w:cs="Myriad Pro"/>
              </w:rPr>
              <w:t>opći</w:t>
            </w:r>
            <w:proofErr w:type="spellEnd"/>
            <w:r w:rsidR="00DF31A4" w:rsidRPr="00D914B5">
              <w:rPr>
                <w:rFonts w:eastAsia="Myriad Pro" w:cs="Myriad Pro"/>
              </w:rPr>
              <w:t xml:space="preserve"> je </w:t>
            </w:r>
            <w:proofErr w:type="spellStart"/>
            <w:r w:rsidR="00DF31A4" w:rsidRPr="00D914B5">
              <w:rPr>
                <w:rFonts w:eastAsia="Myriad Pro" w:cs="Myriad Pro"/>
              </w:rPr>
              <w:t>akt</w:t>
            </w:r>
            <w:proofErr w:type="spellEnd"/>
            <w:r w:rsidR="00512779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512779" w:rsidRPr="00D914B5">
              <w:rPr>
                <w:rFonts w:eastAsia="Myriad Pro" w:cs="Myriad Pro"/>
              </w:rPr>
              <w:t>značajan</w:t>
            </w:r>
            <w:proofErr w:type="spellEnd"/>
            <w:r w:rsidR="00512779" w:rsidRPr="00D914B5">
              <w:rPr>
                <w:rFonts w:eastAsia="Myriad Pro" w:cs="Myriad Pro"/>
              </w:rPr>
              <w:t xml:space="preserve"> za </w:t>
            </w:r>
            <w:proofErr w:type="spellStart"/>
            <w:r w:rsidR="00512779" w:rsidRPr="00D914B5">
              <w:rPr>
                <w:rFonts w:eastAsia="Myriad Pro" w:cs="Myriad Pro"/>
              </w:rPr>
              <w:t>sve</w:t>
            </w:r>
            <w:proofErr w:type="spellEnd"/>
            <w:r w:rsidR="00512779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97020" w:rsidRPr="00D914B5">
              <w:rPr>
                <w:rFonts w:eastAsia="Myriad Pro" w:cs="Myriad Pro"/>
              </w:rPr>
              <w:t>fizičke</w:t>
            </w:r>
            <w:proofErr w:type="spellEnd"/>
            <w:r w:rsidR="00D9702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97020" w:rsidRPr="00D914B5">
              <w:rPr>
                <w:rFonts w:eastAsia="Myriad Pro" w:cs="Myriad Pro"/>
              </w:rPr>
              <w:t>osobe</w:t>
            </w:r>
            <w:proofErr w:type="spellEnd"/>
            <w:r w:rsidR="00D9702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914B5" w:rsidRPr="00D914B5">
              <w:rPr>
                <w:rFonts w:eastAsia="Myriad Pro" w:cs="Myriad Pro"/>
              </w:rPr>
              <w:t>i</w:t>
            </w:r>
            <w:proofErr w:type="spellEnd"/>
            <w:r w:rsidR="00D9702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CB4743" w:rsidRPr="00D914B5">
              <w:rPr>
                <w:rFonts w:eastAsia="Myriad Pro" w:cs="Myriad Pro"/>
              </w:rPr>
              <w:t>građane</w:t>
            </w:r>
            <w:proofErr w:type="spellEnd"/>
            <w:r w:rsidR="00D914B5" w:rsidRPr="00D914B5">
              <w:rPr>
                <w:rFonts w:eastAsia="Myriad Pro" w:cs="Myriad Pro"/>
              </w:rPr>
              <w:t>.</w:t>
            </w:r>
          </w:p>
          <w:p w14:paraId="4EF9A806" w14:textId="7DAA3D65" w:rsidR="00C85075" w:rsidRPr="000320E3" w:rsidRDefault="008448B1" w:rsidP="00D9702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 w:rsidRPr="000D60A3">
              <w:rPr>
                <w:rFonts w:eastAsia="Myriad Pro" w:cs="Myriad Pro"/>
              </w:rPr>
              <w:t xml:space="preserve">Kao </w:t>
            </w:r>
            <w:proofErr w:type="spellStart"/>
            <w:r w:rsidRPr="000D60A3">
              <w:rPr>
                <w:rFonts w:eastAsia="Myriad Pro" w:cs="Myriad Pro"/>
              </w:rPr>
              <w:t>opći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akt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daje</w:t>
            </w:r>
            <w:proofErr w:type="spellEnd"/>
            <w:r w:rsidRPr="000D60A3">
              <w:rPr>
                <w:rFonts w:eastAsia="Myriad Pro" w:cs="Myriad Pro"/>
              </w:rPr>
              <w:t xml:space="preserve"> se </w:t>
            </w:r>
            <w:proofErr w:type="spellStart"/>
            <w:r w:rsidRPr="000D60A3">
              <w:rPr>
                <w:rFonts w:eastAsia="Myriad Pro" w:cs="Myriad Pro"/>
              </w:rPr>
              <w:t>na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javnu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 w:rsidRPr="000D60A3">
              <w:rPr>
                <w:rFonts w:eastAsia="Myriad Pro" w:cs="Myriad Pro"/>
              </w:rPr>
              <w:t>raspravu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r w:rsidR="004B4E90" w:rsidRPr="000D60A3">
              <w:rPr>
                <w:rFonts w:eastAsia="Myriad Pro" w:cs="Myriad Pro"/>
              </w:rPr>
              <w:t xml:space="preserve"> u</w:t>
            </w:r>
            <w:proofErr w:type="gram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sv</w:t>
            </w:r>
            <w:r w:rsidR="00587610">
              <w:rPr>
                <w:rFonts w:eastAsia="Myriad Pro" w:cs="Myriad Pro"/>
              </w:rPr>
              <w:t>r</w:t>
            </w:r>
            <w:r w:rsidR="004B4E90" w:rsidRPr="000D60A3">
              <w:rPr>
                <w:rFonts w:eastAsia="Myriad Pro" w:cs="Myriad Pro"/>
              </w:rPr>
              <w:t>hu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prikupljanja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prijedloga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i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primjedbi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na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nacrt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r w:rsidR="00554719" w:rsidRPr="00D914B5">
              <w:rPr>
                <w:rFonts w:eastAsia="Myriad Pro" w:cs="Myriad Pro"/>
              </w:rPr>
              <w:t xml:space="preserve">Plan </w:t>
            </w:r>
            <w:proofErr w:type="spellStart"/>
            <w:r w:rsidR="00554719">
              <w:rPr>
                <w:rFonts w:eastAsia="Myriad Pro" w:cs="Myriad Pro"/>
              </w:rPr>
              <w:t>zaštite</w:t>
            </w:r>
            <w:proofErr w:type="spellEnd"/>
            <w:r w:rsidR="00554719">
              <w:rPr>
                <w:rFonts w:eastAsia="Myriad Pro" w:cs="Myriad Pro"/>
              </w:rPr>
              <w:t xml:space="preserve"> </w:t>
            </w:r>
            <w:proofErr w:type="spellStart"/>
            <w:r w:rsidR="00554719">
              <w:rPr>
                <w:rFonts w:eastAsia="Myriad Pro" w:cs="Myriad Pro"/>
              </w:rPr>
              <w:t>od</w:t>
            </w:r>
            <w:proofErr w:type="spellEnd"/>
            <w:r w:rsidR="00554719">
              <w:rPr>
                <w:rFonts w:eastAsia="Myriad Pro" w:cs="Myriad Pro"/>
              </w:rPr>
              <w:t xml:space="preserve"> </w:t>
            </w:r>
            <w:proofErr w:type="spellStart"/>
            <w:r w:rsidR="00554719">
              <w:rPr>
                <w:rFonts w:eastAsia="Myriad Pro" w:cs="Myriad Pro"/>
              </w:rPr>
              <w:t>požara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od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strane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zainteresirane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javnosti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, </w:t>
            </w:r>
            <w:proofErr w:type="spellStart"/>
            <w:r w:rsidR="00334402" w:rsidRPr="000D60A3">
              <w:rPr>
                <w:rFonts w:eastAsia="Myriad Pro" w:cs="Myriad Pro"/>
              </w:rPr>
              <w:t>građana</w:t>
            </w:r>
            <w:proofErr w:type="spellEnd"/>
            <w:r w:rsidR="00D9702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i</w:t>
            </w:r>
            <w:proofErr w:type="spellEnd"/>
            <w:r w:rsidR="00D9702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D97020" w:rsidRPr="000D60A3">
              <w:rPr>
                <w:rFonts w:eastAsia="Myriad Pro" w:cs="Myriad Pro"/>
              </w:rPr>
              <w:t>pojedinaca</w:t>
            </w:r>
            <w:proofErr w:type="spellEnd"/>
            <w:r w:rsidR="00904604" w:rsidRPr="000D60A3">
              <w:rPr>
                <w:rFonts w:eastAsia="Myriad Pro" w:cs="Myriad Pro"/>
              </w:rPr>
              <w:t>.</w:t>
            </w: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78FDDEE4" w:rsidR="001D7128" w:rsidRPr="005340ED" w:rsidRDefault="00554719" w:rsidP="00784866">
            <w:pPr>
              <w:spacing w:before="35" w:after="0" w:line="240" w:lineRule="auto"/>
              <w:ind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07</w:t>
            </w:r>
            <w:r w:rsidR="00C77A1E" w:rsidRPr="000D60A3">
              <w:rPr>
                <w:rFonts w:eastAsia="Myriad Pro" w:cs="Myriad Pro"/>
                <w:b/>
              </w:rPr>
              <w:t>.</w:t>
            </w:r>
            <w:r w:rsidR="000D60A3" w:rsidRPr="000D60A3">
              <w:rPr>
                <w:rFonts w:eastAsia="Myriad Pro" w:cs="Myriad Pro"/>
                <w:b/>
              </w:rPr>
              <w:t>0</w:t>
            </w:r>
            <w:r>
              <w:rPr>
                <w:rFonts w:eastAsia="Myriad Pro" w:cs="Myriad Pro"/>
                <w:b/>
              </w:rPr>
              <w:t>3</w:t>
            </w:r>
            <w:r w:rsidR="00C77A1E" w:rsidRPr="000D60A3">
              <w:rPr>
                <w:rFonts w:eastAsia="Myriad Pro" w:cs="Myriad Pro"/>
                <w:b/>
              </w:rPr>
              <w:t>.202</w:t>
            </w:r>
            <w:r w:rsidR="000D60A3" w:rsidRPr="000D60A3">
              <w:rPr>
                <w:rFonts w:eastAsia="Myriad Pro" w:cs="Myriad Pro"/>
                <w:b/>
              </w:rPr>
              <w:t>4</w:t>
            </w:r>
            <w:r w:rsidR="00C77A1E" w:rsidRPr="000D60A3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>Web savjetovanje</w:t>
            </w:r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1CEA0E23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554719">
              <w:rPr>
                <w:rFonts w:eastAsia="Myriad Pro" w:cs="Myriad Pro"/>
                <w:b/>
                <w:bCs/>
              </w:rPr>
              <w:t>06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  <w:r w:rsidR="000D60A3" w:rsidRPr="000D60A3">
              <w:rPr>
                <w:rFonts w:eastAsia="Myriad Pro" w:cs="Myriad Pro"/>
                <w:b/>
                <w:bCs/>
              </w:rPr>
              <w:t>0</w:t>
            </w:r>
            <w:r w:rsidR="00554719">
              <w:rPr>
                <w:rFonts w:eastAsia="Myriad Pro" w:cs="Myriad Pro"/>
                <w:b/>
                <w:bCs/>
              </w:rPr>
              <w:t>4</w:t>
            </w:r>
            <w:r w:rsidR="00701FBB" w:rsidRPr="000D60A3">
              <w:rPr>
                <w:rFonts w:eastAsia="Myriad Pro" w:cs="Myriad Pro"/>
                <w:b/>
                <w:bCs/>
              </w:rPr>
              <w:t>.202</w:t>
            </w:r>
            <w:r w:rsidR="000D60A3" w:rsidRPr="000D60A3">
              <w:rPr>
                <w:rFonts w:eastAsia="Myriad Pro" w:cs="Myriad Pro"/>
                <w:b/>
                <w:bCs/>
              </w:rPr>
              <w:t>4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  <w:proofErr w:type="gramEnd"/>
          </w:p>
          <w:p w14:paraId="0621B8E2" w14:textId="1DD68773" w:rsidR="00FA65D2" w:rsidRPr="00621DA0" w:rsidRDefault="00F77D92" w:rsidP="00621DA0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FF000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nacrt</w:t>
            </w:r>
            <w:proofErr w:type="spellEnd"/>
            <w:r w:rsidR="00701FBB">
              <w:rPr>
                <w:rFonts w:eastAsia="Myriad Pro" w:cs="Myriad Pro"/>
                <w:color w:val="231F20"/>
              </w:rPr>
              <w:t xml:space="preserve"> </w:t>
            </w:r>
            <w:r w:rsidR="00554719" w:rsidRPr="00D914B5">
              <w:rPr>
                <w:rFonts w:eastAsia="Myriad Pro" w:cs="Myriad Pro"/>
              </w:rPr>
              <w:t xml:space="preserve">Plan </w:t>
            </w:r>
            <w:proofErr w:type="spellStart"/>
            <w:r w:rsidR="00554719">
              <w:rPr>
                <w:rFonts w:eastAsia="Myriad Pro" w:cs="Myriad Pro"/>
              </w:rPr>
              <w:t>zaštite</w:t>
            </w:r>
            <w:proofErr w:type="spellEnd"/>
            <w:r w:rsidR="00554719">
              <w:rPr>
                <w:rFonts w:eastAsia="Myriad Pro" w:cs="Myriad Pro"/>
              </w:rPr>
              <w:t xml:space="preserve"> </w:t>
            </w:r>
            <w:proofErr w:type="spellStart"/>
            <w:r w:rsidR="00554719">
              <w:rPr>
                <w:rFonts w:eastAsia="Myriad Pro" w:cs="Myriad Pro"/>
              </w:rPr>
              <w:t>od</w:t>
            </w:r>
            <w:proofErr w:type="spellEnd"/>
            <w:r w:rsidR="00554719">
              <w:rPr>
                <w:rFonts w:eastAsia="Myriad Pro" w:cs="Myriad Pro"/>
              </w:rPr>
              <w:t xml:space="preserve"> </w:t>
            </w:r>
            <w:proofErr w:type="spellStart"/>
            <w:r w:rsidR="00554719">
              <w:rPr>
                <w:rFonts w:eastAsia="Myriad Pro" w:cs="Myriad Pro"/>
              </w:rPr>
              <w:t>požara</w:t>
            </w:r>
            <w:proofErr w:type="spellEnd"/>
            <w:r w:rsidR="0055471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propisana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je</w:t>
            </w:r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Zakonom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pravu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informacijama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interesa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daje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trajanju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od 30 dana.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 w:rsidRPr="00DC5E5A">
              <w:rPr>
                <w:rFonts w:eastAsia="Myriad Pro" w:cs="Myriad Pro"/>
              </w:rPr>
              <w:t>počinje</w:t>
            </w:r>
            <w:proofErr w:type="spellEnd"/>
            <w:r w:rsidR="00DB59F4" w:rsidRPr="00DC5E5A">
              <w:rPr>
                <w:rFonts w:eastAsia="Myriad Pro" w:cs="Myriad Pro"/>
              </w:rPr>
              <w:t xml:space="preserve"> </w:t>
            </w:r>
            <w:r w:rsidR="00554719">
              <w:rPr>
                <w:rFonts w:eastAsia="Myriad Pro" w:cs="Myriad Pro"/>
              </w:rPr>
              <w:t>07</w:t>
            </w:r>
            <w:r w:rsidR="00DB59F4" w:rsidRPr="00DC5E5A">
              <w:rPr>
                <w:rFonts w:eastAsia="Myriad Pro" w:cs="Myriad Pro"/>
              </w:rPr>
              <w:t>.</w:t>
            </w:r>
            <w:r w:rsidR="000D60A3" w:rsidRPr="00DC5E5A">
              <w:rPr>
                <w:rFonts w:eastAsia="Myriad Pro" w:cs="Myriad Pro"/>
              </w:rPr>
              <w:t>0</w:t>
            </w:r>
            <w:r w:rsidR="00554719">
              <w:rPr>
                <w:rFonts w:eastAsia="Myriad Pro" w:cs="Myriad Pro"/>
              </w:rPr>
              <w:t>3</w:t>
            </w:r>
            <w:r w:rsidR="00DB59F4" w:rsidRPr="00DC5E5A">
              <w:rPr>
                <w:rFonts w:eastAsia="Myriad Pro" w:cs="Myriad Pro"/>
              </w:rPr>
              <w:t>.202</w:t>
            </w:r>
            <w:r w:rsidR="000D60A3" w:rsidRPr="00DC5E5A">
              <w:rPr>
                <w:rFonts w:eastAsia="Myriad Pro" w:cs="Myriad Pro"/>
              </w:rPr>
              <w:t>4</w:t>
            </w:r>
            <w:r w:rsidR="00DB59F4" w:rsidRPr="00DC5E5A">
              <w:rPr>
                <w:rFonts w:eastAsia="Myriad Pro" w:cs="Myriad Pro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C5E5A">
              <w:rPr>
                <w:rFonts w:eastAsia="Myriad Pro" w:cs="Myriad Pro"/>
                <w:color w:val="231F20"/>
              </w:rPr>
              <w:t>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do </w:t>
            </w:r>
            <w:r w:rsidR="00554719">
              <w:rPr>
                <w:rFonts w:eastAsia="Myriad Pro" w:cs="Myriad Pro"/>
              </w:rPr>
              <w:t>06</w:t>
            </w:r>
            <w:r w:rsidR="00DB59F4" w:rsidRPr="00DC5E5A">
              <w:rPr>
                <w:rFonts w:eastAsia="Myriad Pro" w:cs="Myriad Pro"/>
              </w:rPr>
              <w:t>.</w:t>
            </w:r>
            <w:r w:rsidR="00DC5E5A" w:rsidRPr="00DC5E5A">
              <w:rPr>
                <w:rFonts w:eastAsia="Myriad Pro" w:cs="Myriad Pro"/>
              </w:rPr>
              <w:t>0</w:t>
            </w:r>
            <w:r w:rsidR="00554719">
              <w:rPr>
                <w:rFonts w:eastAsia="Myriad Pro" w:cs="Myriad Pro"/>
              </w:rPr>
              <w:t>4</w:t>
            </w:r>
            <w:r w:rsidR="00DB59F4" w:rsidRPr="00DC5E5A">
              <w:rPr>
                <w:rFonts w:eastAsia="Myriad Pro" w:cs="Myriad Pro"/>
              </w:rPr>
              <w:t>.202</w:t>
            </w:r>
            <w:r w:rsidR="00DC5E5A" w:rsidRPr="00DC5E5A">
              <w:rPr>
                <w:rFonts w:eastAsia="Myriad Pro" w:cs="Myriad Pro"/>
              </w:rPr>
              <w:t>4</w:t>
            </w:r>
            <w:r w:rsidR="00DB59F4" w:rsidRPr="00607A72">
              <w:rPr>
                <w:rFonts w:eastAsia="Myriad Pro" w:cs="Myriad Pro"/>
                <w:color w:val="FF000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85A02">
              <w:rPr>
                <w:rFonts w:eastAsia="Myriad Pro" w:cs="Myriad Pro"/>
                <w:color w:val="231F20"/>
              </w:rPr>
              <w:t>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r w:rsidR="00554719" w:rsidRPr="00D914B5">
              <w:rPr>
                <w:rFonts w:eastAsia="Myriad Pro" w:cs="Myriad Pro"/>
              </w:rPr>
              <w:t xml:space="preserve">Plan </w:t>
            </w:r>
            <w:proofErr w:type="spellStart"/>
            <w:r w:rsidR="00554719">
              <w:rPr>
                <w:rFonts w:eastAsia="Myriad Pro" w:cs="Myriad Pro"/>
              </w:rPr>
              <w:t>zaštite</w:t>
            </w:r>
            <w:proofErr w:type="spellEnd"/>
            <w:r w:rsidR="00554719">
              <w:rPr>
                <w:rFonts w:eastAsia="Myriad Pro" w:cs="Myriad Pro"/>
              </w:rPr>
              <w:t xml:space="preserve"> </w:t>
            </w:r>
            <w:proofErr w:type="spellStart"/>
            <w:r w:rsidR="00554719">
              <w:rPr>
                <w:rFonts w:eastAsia="Myriad Pro" w:cs="Myriad Pro"/>
              </w:rPr>
              <w:t>od</w:t>
            </w:r>
            <w:proofErr w:type="spellEnd"/>
            <w:r w:rsidR="00554719">
              <w:rPr>
                <w:rFonts w:eastAsia="Myriad Pro" w:cs="Myriad Pro"/>
              </w:rPr>
              <w:t xml:space="preserve"> </w:t>
            </w:r>
            <w:proofErr w:type="spellStart"/>
            <w:r w:rsidR="00554719">
              <w:rPr>
                <w:rFonts w:eastAsia="Myriad Pro" w:cs="Myriad Pro"/>
              </w:rPr>
              <w:t>požara</w:t>
            </w:r>
            <w:proofErr w:type="spellEnd"/>
            <w:r w:rsidR="00621DA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dati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priloženom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="001D2338">
              <w:rPr>
                <w:rFonts w:eastAsia="Myriad Pro" w:cs="Myriad Pro"/>
                <w:color w:val="231F20"/>
              </w:rPr>
              <w:t>obrascu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dostavom</w:t>
            </w:r>
            <w:proofErr w:type="spellEnd"/>
            <w:proofErr w:type="gramEnd"/>
            <w:r w:rsidR="001D233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pisarnicu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Grada Karlovca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dostaviti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mailom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r w:rsidR="00D97020" w:rsidRPr="0006502F">
                <w:rPr>
                  <w:rStyle w:val="Hyperlink"/>
                  <w:rFonts w:eastAsia="Myriad Pro" w:cs="Myriad Pro"/>
                </w:rPr>
                <w:t>gradonacelnik@karlovac.hr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najkasnije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do </w:t>
            </w:r>
            <w:r w:rsidR="00554719">
              <w:rPr>
                <w:rFonts w:eastAsia="Myriad Pro" w:cs="Myriad Pro"/>
              </w:rPr>
              <w:t>06</w:t>
            </w:r>
            <w:r w:rsidR="00740850" w:rsidRPr="0094671D">
              <w:rPr>
                <w:rFonts w:eastAsia="Myriad Pro" w:cs="Myriad Pro"/>
              </w:rPr>
              <w:t>.</w:t>
            </w:r>
            <w:r w:rsidR="00621DA0" w:rsidRPr="0094671D">
              <w:rPr>
                <w:rFonts w:eastAsia="Myriad Pro" w:cs="Myriad Pro"/>
              </w:rPr>
              <w:t>0</w:t>
            </w:r>
            <w:r w:rsidR="00554719">
              <w:rPr>
                <w:rFonts w:eastAsia="Myriad Pro" w:cs="Myriad Pro"/>
              </w:rPr>
              <w:t>4</w:t>
            </w:r>
            <w:r w:rsidR="00740850" w:rsidRPr="0094671D">
              <w:rPr>
                <w:rFonts w:eastAsia="Myriad Pro" w:cs="Myriad Pro"/>
              </w:rPr>
              <w:t>.202</w:t>
            </w:r>
            <w:r w:rsidR="00621DA0" w:rsidRPr="0094671D">
              <w:rPr>
                <w:rFonts w:eastAsia="Myriad Pro" w:cs="Myriad Pro"/>
              </w:rPr>
              <w:t>4</w:t>
            </w:r>
            <w:r w:rsidR="00740850" w:rsidRPr="0094671D">
              <w:rPr>
                <w:rFonts w:eastAsia="Myriad Pro" w:cs="Myriad Pro"/>
              </w:rPr>
              <w:t>. do 24</w:t>
            </w:r>
            <w:r w:rsidR="0094671D" w:rsidRPr="0094671D">
              <w:rPr>
                <w:rFonts w:eastAsia="Myriad Pro" w:cs="Myriad Pro"/>
              </w:rPr>
              <w:t>:</w:t>
            </w:r>
            <w:r w:rsidR="00740850" w:rsidRPr="0094671D">
              <w:rPr>
                <w:rFonts w:eastAsia="Myriad Pro" w:cs="Myriad Pro"/>
              </w:rPr>
              <w:t xml:space="preserve">00 </w:t>
            </w:r>
            <w:proofErr w:type="spellStart"/>
            <w:r w:rsidR="00740850" w:rsidRPr="0094671D">
              <w:rPr>
                <w:rFonts w:eastAsia="Myriad Pro" w:cs="Myriad Pro"/>
              </w:rPr>
              <w:t>sat</w:t>
            </w:r>
            <w:r w:rsidR="0094671D" w:rsidRPr="0094671D">
              <w:rPr>
                <w:rFonts w:eastAsia="Myriad Pro" w:cs="Myriad Pro"/>
              </w:rPr>
              <w:t>a</w:t>
            </w:r>
            <w:proofErr w:type="spellEnd"/>
            <w:r w:rsidR="0094671D" w:rsidRPr="0094671D">
              <w:rPr>
                <w:rFonts w:eastAsia="Myriad Pro" w:cs="Myriad Pro"/>
              </w:rPr>
              <w:t>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gramStart"/>
            <w:r w:rsidRPr="00CD68D3">
              <w:rPr>
                <w:rFonts w:eastAsia="Myriad Pro" w:cs="Myriad Pro"/>
                <w:color w:val="231F20"/>
              </w:rPr>
              <w:t>god</w:t>
            </w:r>
            <w:proofErr w:type="gram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555449D6" w:rsidR="000320E3" w:rsidRPr="00AB3D2E" w:rsidRDefault="00D97020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>Dijana Kujinek</w:t>
            </w:r>
            <w:r w:rsidR="000320E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904604">
              <w:rPr>
                <w:rFonts w:eastAsia="Myriad Pro" w:cs="Myriad Pro"/>
                <w:color w:val="231F20"/>
              </w:rPr>
              <w:t>mag.nov</w:t>
            </w:r>
            <w:proofErr w:type="spellEnd"/>
            <w:r w:rsidR="00904604">
              <w:rPr>
                <w:rFonts w:eastAsia="Myriad Pro" w:cs="Myriad Pro"/>
                <w:color w:val="231F20"/>
              </w:rPr>
              <w:t>.</w:t>
            </w:r>
            <w:r w:rsidR="00986A61">
              <w:rPr>
                <w:rFonts w:eastAsia="Myriad Pro" w:cs="Myriad Pro"/>
                <w:color w:val="231F20"/>
              </w:rPr>
              <w:t xml:space="preserve"> </w:t>
            </w:r>
            <w:r w:rsidR="00126CE2">
              <w:rPr>
                <w:rFonts w:eastAsia="Myriad Pro" w:cs="Myriad Pro"/>
                <w:color w:val="231F20"/>
              </w:rPr>
              <w:t xml:space="preserve"> </w:t>
            </w:r>
            <w:r w:rsidR="00986A61" w:rsidRPr="00474D8D">
              <w:rPr>
                <w:rFonts w:eastAsia="Myriad Pro" w:cs="Myriad Pro"/>
                <w:lang w:val="hr-HR"/>
              </w:rPr>
              <w:t xml:space="preserve">Službenica ovlaštena za privremeno </w:t>
            </w:r>
            <w:r w:rsidR="00986A61" w:rsidRPr="00986A61">
              <w:rPr>
                <w:rFonts w:eastAsia="Myriad Pro" w:cs="Myriad Pro"/>
                <w:lang w:val="hr-HR"/>
              </w:rPr>
              <w:t>obavljanje poslova pročelnice</w:t>
            </w:r>
            <w:r w:rsidR="000320E3">
              <w:rPr>
                <w:rFonts w:eastAsia="Myriad Pro" w:cs="Myriad Pro"/>
                <w:color w:val="231F20"/>
              </w:rPr>
              <w:t>,</w:t>
            </w:r>
            <w:r w:rsidR="00474D8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320E3">
              <w:rPr>
                <w:rFonts w:eastAsia="Myriad Pro" w:cs="Myriad Pro"/>
                <w:color w:val="231F20"/>
              </w:rPr>
              <w:t>tel</w:t>
            </w:r>
            <w:proofErr w:type="spellEnd"/>
            <w:r w:rsidR="000320E3">
              <w:rPr>
                <w:rFonts w:eastAsia="Myriad Pro" w:cs="Myriad Pro"/>
                <w:color w:val="231F20"/>
              </w:rPr>
              <w:t>: 047/628-1</w:t>
            </w:r>
            <w:r w:rsidR="00EA6F73">
              <w:rPr>
                <w:rFonts w:eastAsia="Myriad Pro" w:cs="Myriad Pro"/>
                <w:color w:val="231F20"/>
              </w:rPr>
              <w:t>00</w:t>
            </w:r>
            <w:r w:rsidR="000320E3">
              <w:rPr>
                <w:rFonts w:eastAsia="Myriad Pro" w:cs="Myriad Pro"/>
                <w:color w:val="231F20"/>
              </w:rPr>
              <w:t xml:space="preserve">, e-mail: </w:t>
            </w:r>
            <w:r>
              <w:rPr>
                <w:color w:val="0070C0"/>
                <w:u w:val="single"/>
              </w:rPr>
              <w:t>gradonacelnik</w:t>
            </w:r>
            <w:r w:rsidR="00A64778" w:rsidRPr="00AB3D2E">
              <w:rPr>
                <w:color w:val="0070C0"/>
                <w:u w:val="single"/>
              </w:rPr>
              <w:t>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2F1738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7071" w14:textId="77777777" w:rsidR="002F1738" w:rsidRDefault="002F1738" w:rsidP="001D7128">
      <w:pPr>
        <w:spacing w:after="0" w:line="240" w:lineRule="auto"/>
      </w:pPr>
      <w:r>
        <w:separator/>
      </w:r>
    </w:p>
  </w:endnote>
  <w:endnote w:type="continuationSeparator" w:id="0">
    <w:p w14:paraId="070A49E6" w14:textId="77777777" w:rsidR="002F1738" w:rsidRDefault="002F173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40BE" w14:textId="77777777" w:rsidR="002F1738" w:rsidRDefault="002F1738" w:rsidP="001D7128">
      <w:pPr>
        <w:spacing w:after="0" w:line="240" w:lineRule="auto"/>
      </w:pPr>
      <w:r>
        <w:separator/>
      </w:r>
    </w:p>
  </w:footnote>
  <w:footnote w:type="continuationSeparator" w:id="0">
    <w:p w14:paraId="47F231FF" w14:textId="77777777" w:rsidR="002F1738" w:rsidRDefault="002F1738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0D1EBD"/>
    <w:rsid w:val="000D36C8"/>
    <w:rsid w:val="000D60A3"/>
    <w:rsid w:val="00101B3F"/>
    <w:rsid w:val="00113273"/>
    <w:rsid w:val="00126CE2"/>
    <w:rsid w:val="001D2338"/>
    <w:rsid w:val="001D2654"/>
    <w:rsid w:val="001D7128"/>
    <w:rsid w:val="001F0B5E"/>
    <w:rsid w:val="00293406"/>
    <w:rsid w:val="002F1738"/>
    <w:rsid w:val="00301340"/>
    <w:rsid w:val="0033318A"/>
    <w:rsid w:val="00334402"/>
    <w:rsid w:val="00357F0B"/>
    <w:rsid w:val="00383B61"/>
    <w:rsid w:val="003F53E2"/>
    <w:rsid w:val="00474D8D"/>
    <w:rsid w:val="0047528E"/>
    <w:rsid w:val="004B06F8"/>
    <w:rsid w:val="004B4E90"/>
    <w:rsid w:val="004C259D"/>
    <w:rsid w:val="004E3693"/>
    <w:rsid w:val="00512779"/>
    <w:rsid w:val="005340ED"/>
    <w:rsid w:val="00554719"/>
    <w:rsid w:val="00561E94"/>
    <w:rsid w:val="00587610"/>
    <w:rsid w:val="005929DF"/>
    <w:rsid w:val="005E5EEF"/>
    <w:rsid w:val="00607A72"/>
    <w:rsid w:val="00620D74"/>
    <w:rsid w:val="00621DA0"/>
    <w:rsid w:val="006544B3"/>
    <w:rsid w:val="006E0C67"/>
    <w:rsid w:val="006F6B55"/>
    <w:rsid w:val="00701FBB"/>
    <w:rsid w:val="00740850"/>
    <w:rsid w:val="00784866"/>
    <w:rsid w:val="0078742A"/>
    <w:rsid w:val="007F3AAF"/>
    <w:rsid w:val="008448B1"/>
    <w:rsid w:val="00885655"/>
    <w:rsid w:val="008E7D47"/>
    <w:rsid w:val="00904604"/>
    <w:rsid w:val="00920EF5"/>
    <w:rsid w:val="00941154"/>
    <w:rsid w:val="0094671D"/>
    <w:rsid w:val="00986A61"/>
    <w:rsid w:val="00990722"/>
    <w:rsid w:val="009B6FBD"/>
    <w:rsid w:val="00A4310D"/>
    <w:rsid w:val="00A64778"/>
    <w:rsid w:val="00A8521B"/>
    <w:rsid w:val="00AB3D2E"/>
    <w:rsid w:val="00B13212"/>
    <w:rsid w:val="00B22764"/>
    <w:rsid w:val="00B47C2B"/>
    <w:rsid w:val="00B56019"/>
    <w:rsid w:val="00B6255E"/>
    <w:rsid w:val="00B62D39"/>
    <w:rsid w:val="00B70FD3"/>
    <w:rsid w:val="00B71000"/>
    <w:rsid w:val="00B773E5"/>
    <w:rsid w:val="00B85A02"/>
    <w:rsid w:val="00C215C1"/>
    <w:rsid w:val="00C35B48"/>
    <w:rsid w:val="00C77A1E"/>
    <w:rsid w:val="00C85075"/>
    <w:rsid w:val="00CB4743"/>
    <w:rsid w:val="00CB7DBE"/>
    <w:rsid w:val="00CD213B"/>
    <w:rsid w:val="00CD3A69"/>
    <w:rsid w:val="00CD68D3"/>
    <w:rsid w:val="00CD74B2"/>
    <w:rsid w:val="00D14424"/>
    <w:rsid w:val="00D309DF"/>
    <w:rsid w:val="00D914B5"/>
    <w:rsid w:val="00D97020"/>
    <w:rsid w:val="00DB59F4"/>
    <w:rsid w:val="00DC5E5A"/>
    <w:rsid w:val="00DF31A4"/>
    <w:rsid w:val="00DF4962"/>
    <w:rsid w:val="00E178F2"/>
    <w:rsid w:val="00EA6F73"/>
    <w:rsid w:val="00ED468D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nacelnik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2021-10-26T12:47:00Z</cp:lastPrinted>
  <dcterms:created xsi:type="dcterms:W3CDTF">2024-03-10T20:46:00Z</dcterms:created>
  <dcterms:modified xsi:type="dcterms:W3CDTF">2024-03-10T20:46:00Z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